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82" w:rsidRPr="00CA42C3" w:rsidRDefault="003A7082" w:rsidP="003A7082">
      <w:pPr>
        <w:spacing w:line="560" w:lineRule="exact"/>
        <w:ind w:right="640"/>
        <w:jc w:val="left"/>
        <w:rPr>
          <w:rFonts w:eastAsia="黑体"/>
          <w:bCs/>
          <w:sz w:val="32"/>
          <w:szCs w:val="44"/>
        </w:rPr>
      </w:pPr>
      <w:r w:rsidRPr="00CA42C3">
        <w:rPr>
          <w:rFonts w:eastAsia="黑体" w:hAnsi="黑体"/>
          <w:bCs/>
          <w:sz w:val="32"/>
          <w:szCs w:val="44"/>
        </w:rPr>
        <w:t>附件</w:t>
      </w:r>
      <w:r w:rsidRPr="00CA42C3">
        <w:rPr>
          <w:rFonts w:eastAsia="黑体"/>
          <w:bCs/>
          <w:sz w:val="32"/>
          <w:szCs w:val="44"/>
        </w:rPr>
        <w:t>1</w:t>
      </w:r>
    </w:p>
    <w:p w:rsidR="003A7082" w:rsidRPr="00CA42C3" w:rsidRDefault="003A7082" w:rsidP="003A7082">
      <w:pPr>
        <w:jc w:val="center"/>
        <w:rPr>
          <w:rFonts w:eastAsia="方正小标宋简体"/>
          <w:spacing w:val="-6"/>
          <w:sz w:val="32"/>
          <w:szCs w:val="32"/>
        </w:rPr>
      </w:pPr>
      <w:r w:rsidRPr="00CA42C3">
        <w:rPr>
          <w:rFonts w:eastAsia="方正小标宋简体"/>
          <w:spacing w:val="-6"/>
          <w:sz w:val="32"/>
          <w:szCs w:val="32"/>
        </w:rPr>
        <w:t>2019</w:t>
      </w:r>
      <w:r w:rsidRPr="00CA42C3">
        <w:rPr>
          <w:rFonts w:eastAsia="方正小标宋简体"/>
          <w:spacing w:val="-6"/>
          <w:sz w:val="32"/>
          <w:szCs w:val="32"/>
        </w:rPr>
        <w:t>年江苏第二师范学院教学改革研究立项课题名单</w:t>
      </w:r>
    </w:p>
    <w:tbl>
      <w:tblPr>
        <w:tblW w:w="8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1"/>
        <w:gridCol w:w="1485"/>
        <w:gridCol w:w="3424"/>
        <w:gridCol w:w="881"/>
        <w:gridCol w:w="1146"/>
      </w:tblGrid>
      <w:tr w:rsidR="003A7082" w:rsidRPr="00CA42C3" w:rsidTr="00EF4C86">
        <w:trPr>
          <w:trHeight w:val="697"/>
        </w:trPr>
        <w:tc>
          <w:tcPr>
            <w:tcW w:w="1381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CA42C3">
              <w:rPr>
                <w:rFonts w:eastAsia="黑体"/>
                <w:szCs w:val="21"/>
              </w:rPr>
              <w:t>课题编号</w:t>
            </w:r>
          </w:p>
        </w:tc>
        <w:tc>
          <w:tcPr>
            <w:tcW w:w="1485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CA42C3">
              <w:rPr>
                <w:rFonts w:eastAsia="黑体"/>
                <w:szCs w:val="21"/>
              </w:rPr>
              <w:t>学院</w:t>
            </w:r>
          </w:p>
        </w:tc>
        <w:tc>
          <w:tcPr>
            <w:tcW w:w="3424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CA42C3">
              <w:rPr>
                <w:rFonts w:eastAsia="黑体"/>
                <w:szCs w:val="21"/>
              </w:rPr>
              <w:t>课题名称</w:t>
            </w:r>
          </w:p>
        </w:tc>
        <w:tc>
          <w:tcPr>
            <w:tcW w:w="881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rPr>
                <w:rFonts w:eastAsia="黑体"/>
                <w:szCs w:val="21"/>
              </w:rPr>
            </w:pPr>
            <w:r w:rsidRPr="00CA42C3">
              <w:rPr>
                <w:rFonts w:eastAsia="黑体"/>
                <w:szCs w:val="21"/>
              </w:rPr>
              <w:t>主持人</w:t>
            </w:r>
          </w:p>
        </w:tc>
        <w:tc>
          <w:tcPr>
            <w:tcW w:w="1146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CA42C3">
              <w:rPr>
                <w:rFonts w:eastAsia="黑体"/>
                <w:szCs w:val="21"/>
              </w:rPr>
              <w:t>课题类型</w:t>
            </w:r>
          </w:p>
        </w:tc>
      </w:tr>
      <w:tr w:rsidR="003A7082" w:rsidRPr="00CA42C3" w:rsidTr="00EF4C86">
        <w:trPr>
          <w:trHeight w:val="223"/>
        </w:trPr>
        <w:tc>
          <w:tcPr>
            <w:tcW w:w="1381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JSSNUJXGG</w:t>
            </w:r>
          </w:p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2019ZD01</w:t>
            </w:r>
          </w:p>
        </w:tc>
        <w:tc>
          <w:tcPr>
            <w:tcW w:w="1485" w:type="dxa"/>
            <w:vMerge w:val="restart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文学院</w:t>
            </w:r>
          </w:p>
        </w:tc>
        <w:tc>
          <w:tcPr>
            <w:tcW w:w="3424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  <w:r w:rsidRPr="00CA42C3">
              <w:rPr>
                <w:rFonts w:eastAsia="仿宋_GB2312"/>
                <w:szCs w:val="21"/>
              </w:rPr>
              <w:t>文化强省战略背景下江苏区域文学与文化课程体系构建研究</w:t>
            </w:r>
          </w:p>
        </w:tc>
        <w:tc>
          <w:tcPr>
            <w:tcW w:w="881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冯保善</w:t>
            </w:r>
          </w:p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刘学军</w:t>
            </w:r>
          </w:p>
        </w:tc>
        <w:tc>
          <w:tcPr>
            <w:tcW w:w="1146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重点课题</w:t>
            </w:r>
          </w:p>
        </w:tc>
      </w:tr>
      <w:tr w:rsidR="003A7082" w:rsidRPr="00CA42C3" w:rsidTr="00EF4C86">
        <w:trPr>
          <w:trHeight w:val="221"/>
        </w:trPr>
        <w:tc>
          <w:tcPr>
            <w:tcW w:w="1381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JSSNUJXGG</w:t>
            </w:r>
          </w:p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2019ZD02</w:t>
            </w:r>
          </w:p>
        </w:tc>
        <w:tc>
          <w:tcPr>
            <w:tcW w:w="1485" w:type="dxa"/>
            <w:vMerge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424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  <w:r w:rsidRPr="00CA42C3">
              <w:rPr>
                <w:rFonts w:eastAsia="仿宋_GB2312"/>
                <w:szCs w:val="21"/>
              </w:rPr>
              <w:t>面向</w:t>
            </w:r>
            <w:r w:rsidRPr="00CA42C3">
              <w:rPr>
                <w:rFonts w:eastAsia="仿宋_GB2312"/>
                <w:szCs w:val="21"/>
              </w:rPr>
              <w:t>“</w:t>
            </w:r>
            <w:r w:rsidRPr="00CA42C3">
              <w:rPr>
                <w:rFonts w:eastAsia="仿宋_GB2312"/>
                <w:szCs w:val="21"/>
              </w:rPr>
              <w:t>课程思政</w:t>
            </w:r>
            <w:r w:rsidRPr="00CA42C3">
              <w:rPr>
                <w:rFonts w:eastAsia="仿宋_GB2312"/>
                <w:szCs w:val="21"/>
              </w:rPr>
              <w:t>”</w:t>
            </w:r>
            <w:r w:rsidRPr="00CA42C3">
              <w:rPr>
                <w:rFonts w:eastAsia="仿宋_GB2312"/>
                <w:szCs w:val="21"/>
              </w:rPr>
              <w:t>的文学经典细读课程建设与实践</w:t>
            </w:r>
          </w:p>
        </w:tc>
        <w:tc>
          <w:tcPr>
            <w:tcW w:w="881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陈进武</w:t>
            </w:r>
          </w:p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CA42C3">
              <w:rPr>
                <w:rFonts w:eastAsia="仿宋_GB2312"/>
                <w:color w:val="000000"/>
                <w:szCs w:val="21"/>
              </w:rPr>
              <w:t>赵敬鹏</w:t>
            </w:r>
            <w:proofErr w:type="gramEnd"/>
          </w:p>
        </w:tc>
        <w:tc>
          <w:tcPr>
            <w:tcW w:w="1146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重点课题</w:t>
            </w:r>
          </w:p>
        </w:tc>
      </w:tr>
      <w:tr w:rsidR="003A7082" w:rsidRPr="00CA42C3" w:rsidTr="00EF4C86">
        <w:trPr>
          <w:trHeight w:val="430"/>
        </w:trPr>
        <w:tc>
          <w:tcPr>
            <w:tcW w:w="1381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JSSNUJXGG</w:t>
            </w:r>
          </w:p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2019ZD03</w:t>
            </w:r>
          </w:p>
        </w:tc>
        <w:tc>
          <w:tcPr>
            <w:tcW w:w="1485" w:type="dxa"/>
            <w:vMerge w:val="restart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教育科学学院</w:t>
            </w:r>
          </w:p>
        </w:tc>
        <w:tc>
          <w:tcPr>
            <w:tcW w:w="3424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  <w:r w:rsidRPr="00CA42C3">
              <w:rPr>
                <w:rFonts w:eastAsia="仿宋_GB2312"/>
                <w:szCs w:val="21"/>
              </w:rPr>
              <w:t>乡村振兴背景下小学定向师范生乡村教育情怀现状及培育路径研究</w:t>
            </w:r>
          </w:p>
        </w:tc>
        <w:tc>
          <w:tcPr>
            <w:tcW w:w="881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CA42C3">
              <w:rPr>
                <w:rFonts w:eastAsia="仿宋_GB2312"/>
                <w:color w:val="000000"/>
                <w:szCs w:val="21"/>
              </w:rPr>
              <w:t>蒋</w:t>
            </w:r>
            <w:proofErr w:type="gramEnd"/>
            <w:r w:rsidRPr="00CA42C3">
              <w:rPr>
                <w:rFonts w:eastAsia="仿宋_GB2312"/>
                <w:color w:val="000000"/>
                <w:szCs w:val="21"/>
              </w:rPr>
              <w:t xml:space="preserve">  </w:t>
            </w:r>
            <w:r w:rsidRPr="00CA42C3">
              <w:rPr>
                <w:rFonts w:eastAsia="仿宋_GB2312"/>
                <w:color w:val="000000"/>
                <w:szCs w:val="21"/>
              </w:rPr>
              <w:t>波</w:t>
            </w:r>
          </w:p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陈</w:t>
            </w:r>
            <w:r w:rsidRPr="00CA42C3">
              <w:rPr>
                <w:rFonts w:eastAsia="仿宋_GB2312"/>
                <w:color w:val="000000"/>
                <w:szCs w:val="21"/>
              </w:rPr>
              <w:t xml:space="preserve">  </w:t>
            </w:r>
            <w:r w:rsidRPr="00CA42C3">
              <w:rPr>
                <w:rFonts w:eastAsia="仿宋_GB2312"/>
                <w:color w:val="000000"/>
                <w:szCs w:val="21"/>
              </w:rPr>
              <w:t>扬</w:t>
            </w:r>
          </w:p>
        </w:tc>
        <w:tc>
          <w:tcPr>
            <w:tcW w:w="1146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重点课题</w:t>
            </w:r>
          </w:p>
        </w:tc>
      </w:tr>
      <w:tr w:rsidR="003A7082" w:rsidRPr="00CA42C3" w:rsidTr="00EF4C86">
        <w:trPr>
          <w:trHeight w:val="464"/>
        </w:trPr>
        <w:tc>
          <w:tcPr>
            <w:tcW w:w="1381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JSSNUJXGG</w:t>
            </w:r>
          </w:p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2019ZD04</w:t>
            </w:r>
          </w:p>
        </w:tc>
        <w:tc>
          <w:tcPr>
            <w:tcW w:w="1485" w:type="dxa"/>
            <w:vMerge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424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  <w:r w:rsidRPr="00CA42C3">
              <w:rPr>
                <w:rFonts w:eastAsia="仿宋_GB2312"/>
                <w:szCs w:val="21"/>
              </w:rPr>
              <w:t>基于师范</w:t>
            </w:r>
            <w:proofErr w:type="gramStart"/>
            <w:r w:rsidRPr="00CA42C3">
              <w:rPr>
                <w:rFonts w:eastAsia="仿宋_GB2312"/>
                <w:szCs w:val="21"/>
              </w:rPr>
              <w:t>生核心</w:t>
            </w:r>
            <w:proofErr w:type="gramEnd"/>
            <w:r w:rsidRPr="00CA42C3">
              <w:rPr>
                <w:rFonts w:eastAsia="仿宋_GB2312"/>
                <w:szCs w:val="21"/>
              </w:rPr>
              <w:t>素养的</w:t>
            </w:r>
            <w:r w:rsidRPr="00CA42C3">
              <w:rPr>
                <w:rFonts w:eastAsia="仿宋_GB2312"/>
                <w:szCs w:val="21"/>
              </w:rPr>
              <w:t>SPOC</w:t>
            </w:r>
            <w:r w:rsidRPr="00CA42C3">
              <w:rPr>
                <w:rFonts w:eastAsia="仿宋_GB2312"/>
                <w:szCs w:val="21"/>
              </w:rPr>
              <w:t>课程建设</w:t>
            </w:r>
          </w:p>
        </w:tc>
        <w:tc>
          <w:tcPr>
            <w:tcW w:w="881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CA42C3">
              <w:rPr>
                <w:rFonts w:eastAsia="仿宋_GB2312"/>
                <w:color w:val="000000"/>
                <w:szCs w:val="21"/>
              </w:rPr>
              <w:t>郭</w:t>
            </w:r>
            <w:proofErr w:type="gramEnd"/>
            <w:r w:rsidRPr="00CA42C3">
              <w:rPr>
                <w:rFonts w:eastAsia="仿宋_GB2312"/>
                <w:color w:val="000000"/>
                <w:szCs w:val="21"/>
              </w:rPr>
              <w:t xml:space="preserve">  </w:t>
            </w:r>
            <w:proofErr w:type="gramStart"/>
            <w:r w:rsidRPr="00CA42C3">
              <w:rPr>
                <w:rFonts w:eastAsia="仿宋_GB2312"/>
                <w:color w:val="000000"/>
                <w:szCs w:val="21"/>
              </w:rPr>
              <w:t>莉</w:t>
            </w:r>
            <w:proofErr w:type="gramEnd"/>
          </w:p>
        </w:tc>
        <w:tc>
          <w:tcPr>
            <w:tcW w:w="1146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重点课题</w:t>
            </w:r>
          </w:p>
        </w:tc>
      </w:tr>
      <w:tr w:rsidR="003A7082" w:rsidRPr="00CA42C3" w:rsidTr="00EF4C86">
        <w:trPr>
          <w:trHeight w:val="223"/>
        </w:trPr>
        <w:tc>
          <w:tcPr>
            <w:tcW w:w="1381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JSSNUJXGG</w:t>
            </w:r>
          </w:p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2019ZD05</w:t>
            </w:r>
          </w:p>
        </w:tc>
        <w:tc>
          <w:tcPr>
            <w:tcW w:w="1485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学前教育学院</w:t>
            </w:r>
          </w:p>
        </w:tc>
        <w:tc>
          <w:tcPr>
            <w:tcW w:w="3424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“</w:t>
            </w:r>
            <w:r w:rsidRPr="00CA42C3">
              <w:rPr>
                <w:rFonts w:eastAsia="仿宋_GB2312"/>
                <w:color w:val="000000"/>
                <w:szCs w:val="21"/>
              </w:rPr>
              <w:t>立德树人</w:t>
            </w:r>
            <w:r w:rsidRPr="00CA42C3">
              <w:rPr>
                <w:rFonts w:eastAsia="仿宋_GB2312"/>
                <w:color w:val="000000"/>
                <w:szCs w:val="21"/>
              </w:rPr>
              <w:t>”</w:t>
            </w:r>
            <w:r w:rsidRPr="00CA42C3">
              <w:rPr>
                <w:rFonts w:eastAsia="仿宋_GB2312"/>
                <w:color w:val="000000"/>
                <w:szCs w:val="21"/>
              </w:rPr>
              <w:t>乡村幼儿教师培养体系的传承与构建研究</w:t>
            </w:r>
          </w:p>
        </w:tc>
        <w:tc>
          <w:tcPr>
            <w:tcW w:w="881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尹坚勤</w:t>
            </w:r>
          </w:p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吴巍莹</w:t>
            </w:r>
          </w:p>
        </w:tc>
        <w:tc>
          <w:tcPr>
            <w:tcW w:w="1146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重点课题</w:t>
            </w:r>
          </w:p>
        </w:tc>
      </w:tr>
      <w:tr w:rsidR="003A7082" w:rsidRPr="00CA42C3" w:rsidTr="00EF4C86">
        <w:trPr>
          <w:trHeight w:val="223"/>
        </w:trPr>
        <w:tc>
          <w:tcPr>
            <w:tcW w:w="1381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JSSNUJXGG</w:t>
            </w:r>
          </w:p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2019ZD06</w:t>
            </w:r>
          </w:p>
        </w:tc>
        <w:tc>
          <w:tcPr>
            <w:tcW w:w="1485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商学院</w:t>
            </w:r>
          </w:p>
        </w:tc>
        <w:tc>
          <w:tcPr>
            <w:tcW w:w="3424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  <w:r w:rsidRPr="00CA42C3">
              <w:rPr>
                <w:rFonts w:eastAsia="仿宋_GB2312"/>
                <w:szCs w:val="21"/>
              </w:rPr>
              <w:t>跨学院跨学科的经管类专业课程改革与实践探索</w:t>
            </w:r>
          </w:p>
        </w:tc>
        <w:tc>
          <w:tcPr>
            <w:tcW w:w="881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王</w:t>
            </w:r>
            <w:r w:rsidRPr="00CA42C3">
              <w:rPr>
                <w:rFonts w:eastAsia="仿宋_GB2312"/>
                <w:color w:val="000000"/>
                <w:szCs w:val="21"/>
              </w:rPr>
              <w:t xml:space="preserve">  </w:t>
            </w:r>
            <w:r w:rsidRPr="00CA42C3">
              <w:rPr>
                <w:rFonts w:eastAsia="仿宋_GB2312"/>
                <w:color w:val="000000"/>
                <w:szCs w:val="21"/>
              </w:rPr>
              <w:t>丽</w:t>
            </w:r>
          </w:p>
        </w:tc>
        <w:tc>
          <w:tcPr>
            <w:tcW w:w="1146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重点课题</w:t>
            </w:r>
          </w:p>
        </w:tc>
      </w:tr>
      <w:tr w:rsidR="003A7082" w:rsidRPr="00CA42C3" w:rsidTr="00EF4C86">
        <w:trPr>
          <w:trHeight w:val="223"/>
        </w:trPr>
        <w:tc>
          <w:tcPr>
            <w:tcW w:w="1381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JSSNUJXGG</w:t>
            </w:r>
          </w:p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2019ZD07</w:t>
            </w:r>
          </w:p>
        </w:tc>
        <w:tc>
          <w:tcPr>
            <w:tcW w:w="1485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城市与资源环境学院</w:t>
            </w:r>
          </w:p>
        </w:tc>
        <w:tc>
          <w:tcPr>
            <w:tcW w:w="3424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  <w:r w:rsidRPr="00CA42C3">
              <w:rPr>
                <w:rFonts w:eastAsia="仿宋_GB2312"/>
                <w:szCs w:val="21"/>
              </w:rPr>
              <w:t>基于</w:t>
            </w:r>
            <w:r w:rsidRPr="00CA42C3">
              <w:rPr>
                <w:rFonts w:eastAsia="仿宋_GB2312"/>
                <w:szCs w:val="21"/>
              </w:rPr>
              <w:t>OBE</w:t>
            </w:r>
            <w:r w:rsidRPr="00CA42C3">
              <w:rPr>
                <w:rFonts w:eastAsia="仿宋_GB2312"/>
                <w:szCs w:val="21"/>
              </w:rPr>
              <w:t>教育模式《计量地理学》混合式教学设计与实践</w:t>
            </w:r>
          </w:p>
        </w:tc>
        <w:tc>
          <w:tcPr>
            <w:tcW w:w="881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李彦彦</w:t>
            </w:r>
          </w:p>
        </w:tc>
        <w:tc>
          <w:tcPr>
            <w:tcW w:w="1146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重点课题</w:t>
            </w:r>
          </w:p>
        </w:tc>
      </w:tr>
      <w:tr w:rsidR="003A7082" w:rsidRPr="00CA42C3" w:rsidTr="00EF4C86">
        <w:trPr>
          <w:trHeight w:val="223"/>
        </w:trPr>
        <w:tc>
          <w:tcPr>
            <w:tcW w:w="1381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JSSNUJXGG</w:t>
            </w:r>
          </w:p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2019ZD08</w:t>
            </w:r>
          </w:p>
        </w:tc>
        <w:tc>
          <w:tcPr>
            <w:tcW w:w="1485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生命科学与化学化工学院</w:t>
            </w:r>
          </w:p>
        </w:tc>
        <w:tc>
          <w:tcPr>
            <w:tcW w:w="3424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专业认证背景下新型工科</w:t>
            </w:r>
            <w:r w:rsidRPr="00CA42C3">
              <w:rPr>
                <w:rFonts w:eastAsia="仿宋_GB2312"/>
                <w:color w:val="000000"/>
                <w:szCs w:val="21"/>
              </w:rPr>
              <w:t xml:space="preserve"> </w:t>
            </w:r>
            <w:r w:rsidRPr="00CA42C3">
              <w:rPr>
                <w:rFonts w:eastAsia="仿宋_GB2312"/>
                <w:color w:val="000000"/>
                <w:szCs w:val="21"/>
              </w:rPr>
              <w:t>专业建设的挑战、应对与实践</w:t>
            </w:r>
          </w:p>
        </w:tc>
        <w:tc>
          <w:tcPr>
            <w:tcW w:w="881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蒋功成</w:t>
            </w:r>
          </w:p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CA42C3">
              <w:rPr>
                <w:rFonts w:eastAsia="仿宋_GB2312"/>
                <w:color w:val="000000"/>
                <w:szCs w:val="21"/>
              </w:rPr>
              <w:t>朱学伸</w:t>
            </w:r>
            <w:proofErr w:type="gramEnd"/>
          </w:p>
        </w:tc>
        <w:tc>
          <w:tcPr>
            <w:tcW w:w="1146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重点课题</w:t>
            </w:r>
          </w:p>
        </w:tc>
      </w:tr>
      <w:tr w:rsidR="003A7082" w:rsidRPr="00CA42C3" w:rsidTr="00EF4C86">
        <w:trPr>
          <w:trHeight w:val="223"/>
        </w:trPr>
        <w:tc>
          <w:tcPr>
            <w:tcW w:w="1381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JSSNUJXGG</w:t>
            </w:r>
          </w:p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2019ZD09</w:t>
            </w:r>
          </w:p>
        </w:tc>
        <w:tc>
          <w:tcPr>
            <w:tcW w:w="1485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音乐学院</w:t>
            </w:r>
          </w:p>
        </w:tc>
        <w:tc>
          <w:tcPr>
            <w:tcW w:w="3424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江苏地方师范院校音乐教学共享式在线资源库的研究与建设</w:t>
            </w:r>
          </w:p>
        </w:tc>
        <w:tc>
          <w:tcPr>
            <w:tcW w:w="881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陈</w:t>
            </w:r>
            <w:r w:rsidRPr="00CA42C3">
              <w:rPr>
                <w:rFonts w:eastAsia="仿宋_GB2312"/>
                <w:color w:val="000000"/>
                <w:szCs w:val="21"/>
              </w:rPr>
              <w:t xml:space="preserve">  </w:t>
            </w:r>
            <w:proofErr w:type="gramStart"/>
            <w:r w:rsidRPr="00CA42C3">
              <w:rPr>
                <w:rFonts w:eastAsia="仿宋_GB2312"/>
                <w:color w:val="000000"/>
                <w:szCs w:val="21"/>
              </w:rPr>
              <w:t>霄</w:t>
            </w:r>
            <w:proofErr w:type="gramEnd"/>
          </w:p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王春燕</w:t>
            </w:r>
          </w:p>
        </w:tc>
        <w:tc>
          <w:tcPr>
            <w:tcW w:w="1146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重点课题</w:t>
            </w:r>
          </w:p>
        </w:tc>
      </w:tr>
      <w:tr w:rsidR="003A7082" w:rsidRPr="00CA42C3" w:rsidTr="00EF4C86">
        <w:trPr>
          <w:trHeight w:val="584"/>
        </w:trPr>
        <w:tc>
          <w:tcPr>
            <w:tcW w:w="1381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JSSNUJXGG</w:t>
            </w:r>
          </w:p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2019YB01</w:t>
            </w:r>
          </w:p>
        </w:tc>
        <w:tc>
          <w:tcPr>
            <w:tcW w:w="1485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外国语学院</w:t>
            </w:r>
          </w:p>
        </w:tc>
        <w:tc>
          <w:tcPr>
            <w:tcW w:w="3424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  <w:r w:rsidRPr="00CA42C3">
              <w:rPr>
                <w:rFonts w:eastAsia="仿宋_GB2312"/>
                <w:szCs w:val="21"/>
              </w:rPr>
              <w:t>大学英语混合式学习模式探索与实践</w:t>
            </w:r>
            <w:r w:rsidRPr="00CA42C3">
              <w:rPr>
                <w:rFonts w:eastAsia="仿宋_GB2312"/>
                <w:szCs w:val="21"/>
              </w:rPr>
              <w:t>——</w:t>
            </w:r>
            <w:r w:rsidRPr="00CA42C3">
              <w:rPr>
                <w:rFonts w:eastAsia="仿宋_GB2312"/>
                <w:szCs w:val="21"/>
              </w:rPr>
              <w:t>英语词汇</w:t>
            </w:r>
            <w:proofErr w:type="gramStart"/>
            <w:r w:rsidRPr="00CA42C3">
              <w:rPr>
                <w:rFonts w:eastAsia="仿宋_GB2312"/>
                <w:szCs w:val="21"/>
              </w:rPr>
              <w:t>教学微课建设</w:t>
            </w:r>
            <w:proofErr w:type="gramEnd"/>
            <w:r w:rsidRPr="00CA42C3">
              <w:rPr>
                <w:rFonts w:eastAsia="仿宋_GB2312"/>
                <w:szCs w:val="21"/>
              </w:rPr>
              <w:t>与应用研究</w:t>
            </w:r>
          </w:p>
        </w:tc>
        <w:tc>
          <w:tcPr>
            <w:tcW w:w="881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付</w:t>
            </w:r>
            <w:r w:rsidRPr="00CA42C3">
              <w:rPr>
                <w:rFonts w:eastAsia="仿宋_GB2312"/>
                <w:color w:val="000000"/>
                <w:szCs w:val="21"/>
              </w:rPr>
              <w:t xml:space="preserve">  </w:t>
            </w:r>
            <w:r w:rsidRPr="00CA42C3">
              <w:rPr>
                <w:rFonts w:eastAsia="仿宋_GB2312"/>
                <w:color w:val="000000"/>
                <w:szCs w:val="21"/>
              </w:rPr>
              <w:t>莹</w:t>
            </w:r>
          </w:p>
        </w:tc>
        <w:tc>
          <w:tcPr>
            <w:tcW w:w="1146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CA42C3">
              <w:rPr>
                <w:rFonts w:eastAsia="仿宋_GB2312"/>
                <w:color w:val="000000"/>
                <w:szCs w:val="21"/>
              </w:rPr>
              <w:t>一般课题</w:t>
            </w:r>
            <w:proofErr w:type="gramEnd"/>
          </w:p>
        </w:tc>
      </w:tr>
      <w:tr w:rsidR="003A7082" w:rsidRPr="00CA42C3" w:rsidTr="00EF4C86">
        <w:trPr>
          <w:trHeight w:val="547"/>
        </w:trPr>
        <w:tc>
          <w:tcPr>
            <w:tcW w:w="1381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JSSNUJXGG</w:t>
            </w:r>
          </w:p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2019YB02</w:t>
            </w:r>
          </w:p>
        </w:tc>
        <w:tc>
          <w:tcPr>
            <w:tcW w:w="1485" w:type="dxa"/>
            <w:vMerge w:val="restart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教育科学学院</w:t>
            </w:r>
          </w:p>
        </w:tc>
        <w:tc>
          <w:tcPr>
            <w:tcW w:w="3424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  <w:r w:rsidRPr="00CA42C3">
              <w:rPr>
                <w:rFonts w:eastAsia="仿宋_GB2312"/>
                <w:szCs w:val="21"/>
              </w:rPr>
              <w:t>“</w:t>
            </w:r>
            <w:r w:rsidRPr="00CA42C3">
              <w:rPr>
                <w:rFonts w:eastAsia="仿宋_GB2312"/>
                <w:szCs w:val="21"/>
              </w:rPr>
              <w:t>三位一体</w:t>
            </w:r>
            <w:r w:rsidRPr="00CA42C3">
              <w:rPr>
                <w:rFonts w:eastAsia="仿宋_GB2312"/>
                <w:szCs w:val="21"/>
              </w:rPr>
              <w:t>”</w:t>
            </w:r>
            <w:r w:rsidRPr="00CA42C3">
              <w:rPr>
                <w:rFonts w:eastAsia="仿宋_GB2312"/>
                <w:szCs w:val="21"/>
              </w:rPr>
              <w:t>课堂教学模式改革的探索与实践</w:t>
            </w:r>
          </w:p>
        </w:tc>
        <w:tc>
          <w:tcPr>
            <w:tcW w:w="881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江</w:t>
            </w:r>
            <w:r w:rsidRPr="00CA42C3">
              <w:rPr>
                <w:rFonts w:eastAsia="仿宋_GB2312"/>
                <w:color w:val="000000"/>
                <w:szCs w:val="21"/>
              </w:rPr>
              <w:t xml:space="preserve">  </w:t>
            </w:r>
            <w:proofErr w:type="gramStart"/>
            <w:r w:rsidRPr="00CA42C3">
              <w:rPr>
                <w:rFonts w:eastAsia="仿宋_GB2312"/>
                <w:color w:val="000000"/>
                <w:szCs w:val="21"/>
              </w:rPr>
              <w:t>璇</w:t>
            </w:r>
            <w:proofErr w:type="gramEnd"/>
          </w:p>
        </w:tc>
        <w:tc>
          <w:tcPr>
            <w:tcW w:w="1146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proofErr w:type="gramStart"/>
            <w:r w:rsidRPr="00CA42C3">
              <w:rPr>
                <w:rFonts w:eastAsia="仿宋_GB2312"/>
                <w:color w:val="000000"/>
                <w:szCs w:val="21"/>
              </w:rPr>
              <w:t>一般课题</w:t>
            </w:r>
            <w:proofErr w:type="gramEnd"/>
          </w:p>
        </w:tc>
      </w:tr>
      <w:tr w:rsidR="003A7082" w:rsidRPr="00CA42C3" w:rsidTr="00EF4C86">
        <w:trPr>
          <w:trHeight w:val="495"/>
        </w:trPr>
        <w:tc>
          <w:tcPr>
            <w:tcW w:w="1381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JSSNUJXGG</w:t>
            </w:r>
          </w:p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2019YB03</w:t>
            </w:r>
          </w:p>
        </w:tc>
        <w:tc>
          <w:tcPr>
            <w:tcW w:w="1485" w:type="dxa"/>
            <w:vMerge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424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  <w:r w:rsidRPr="00CA42C3">
              <w:rPr>
                <w:rFonts w:eastAsia="仿宋_GB2312"/>
                <w:szCs w:val="21"/>
              </w:rPr>
              <w:t>文化复兴背景下师范生国学素养提升课程建设研究</w:t>
            </w:r>
          </w:p>
        </w:tc>
        <w:tc>
          <w:tcPr>
            <w:tcW w:w="881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杨</w:t>
            </w:r>
            <w:r w:rsidRPr="00CA42C3">
              <w:rPr>
                <w:rFonts w:eastAsia="仿宋_GB2312"/>
                <w:color w:val="000000"/>
                <w:szCs w:val="21"/>
              </w:rPr>
              <w:t xml:space="preserve">  </w:t>
            </w:r>
            <w:r w:rsidRPr="00CA42C3">
              <w:rPr>
                <w:rFonts w:eastAsia="仿宋_GB2312"/>
                <w:color w:val="000000"/>
                <w:szCs w:val="21"/>
              </w:rPr>
              <w:t>杰</w:t>
            </w:r>
          </w:p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顾晔峰</w:t>
            </w:r>
          </w:p>
        </w:tc>
        <w:tc>
          <w:tcPr>
            <w:tcW w:w="1146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proofErr w:type="gramStart"/>
            <w:r w:rsidRPr="00CA42C3">
              <w:rPr>
                <w:rFonts w:eastAsia="仿宋_GB2312"/>
                <w:color w:val="000000"/>
                <w:szCs w:val="21"/>
              </w:rPr>
              <w:t>一般课题</w:t>
            </w:r>
            <w:proofErr w:type="gramEnd"/>
          </w:p>
        </w:tc>
      </w:tr>
      <w:tr w:rsidR="003A7082" w:rsidRPr="00CA42C3" w:rsidTr="00EF4C86">
        <w:trPr>
          <w:trHeight w:val="223"/>
        </w:trPr>
        <w:tc>
          <w:tcPr>
            <w:tcW w:w="1381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JSSNUJXGG</w:t>
            </w:r>
          </w:p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2019YB04</w:t>
            </w:r>
          </w:p>
        </w:tc>
        <w:tc>
          <w:tcPr>
            <w:tcW w:w="1485" w:type="dxa"/>
            <w:vMerge w:val="restart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学前教育学院</w:t>
            </w:r>
          </w:p>
        </w:tc>
        <w:tc>
          <w:tcPr>
            <w:tcW w:w="3424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  <w:r w:rsidRPr="00CA42C3">
              <w:rPr>
                <w:rFonts w:eastAsia="仿宋_GB2312"/>
                <w:szCs w:val="21"/>
              </w:rPr>
              <w:t>“</w:t>
            </w:r>
            <w:r w:rsidRPr="00CA42C3">
              <w:rPr>
                <w:rFonts w:eastAsia="仿宋_GB2312"/>
                <w:szCs w:val="21"/>
              </w:rPr>
              <w:t>高校</w:t>
            </w:r>
            <w:r w:rsidRPr="00CA42C3">
              <w:rPr>
                <w:rFonts w:eastAsia="仿宋_GB2312"/>
                <w:szCs w:val="21"/>
              </w:rPr>
              <w:t>-</w:t>
            </w:r>
            <w:r w:rsidRPr="00CA42C3">
              <w:rPr>
                <w:rFonts w:eastAsia="仿宋_GB2312"/>
                <w:szCs w:val="21"/>
              </w:rPr>
              <w:t>幼儿园</w:t>
            </w:r>
            <w:r w:rsidRPr="00CA42C3">
              <w:rPr>
                <w:rFonts w:eastAsia="仿宋_GB2312"/>
                <w:szCs w:val="21"/>
              </w:rPr>
              <w:t>”</w:t>
            </w:r>
            <w:r w:rsidRPr="00CA42C3">
              <w:rPr>
                <w:rFonts w:eastAsia="仿宋_GB2312"/>
                <w:szCs w:val="21"/>
              </w:rPr>
              <w:t>协同机制</w:t>
            </w:r>
            <w:proofErr w:type="gramStart"/>
            <w:r w:rsidRPr="00CA42C3">
              <w:rPr>
                <w:rFonts w:eastAsia="仿宋_GB2312"/>
                <w:szCs w:val="21"/>
              </w:rPr>
              <w:t>下专业</w:t>
            </w:r>
            <w:proofErr w:type="gramEnd"/>
            <w:r w:rsidRPr="00CA42C3">
              <w:rPr>
                <w:rFonts w:eastAsia="仿宋_GB2312"/>
                <w:szCs w:val="21"/>
              </w:rPr>
              <w:t>实践课程</w:t>
            </w:r>
            <w:r w:rsidRPr="00CA42C3">
              <w:rPr>
                <w:rFonts w:eastAsia="仿宋_GB2312"/>
                <w:szCs w:val="21"/>
              </w:rPr>
              <w:t>PBL</w:t>
            </w:r>
            <w:r w:rsidRPr="00CA42C3">
              <w:rPr>
                <w:rFonts w:eastAsia="仿宋_GB2312"/>
                <w:szCs w:val="21"/>
              </w:rPr>
              <w:t>项目学习模式的研究</w:t>
            </w:r>
          </w:p>
        </w:tc>
        <w:tc>
          <w:tcPr>
            <w:tcW w:w="881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周</w:t>
            </w:r>
            <w:r w:rsidRPr="00CA42C3">
              <w:rPr>
                <w:rFonts w:eastAsia="仿宋_GB2312"/>
                <w:color w:val="000000"/>
                <w:szCs w:val="21"/>
              </w:rPr>
              <w:t xml:space="preserve">  </w:t>
            </w:r>
            <w:r w:rsidRPr="00CA42C3">
              <w:rPr>
                <w:rFonts w:eastAsia="仿宋_GB2312"/>
                <w:color w:val="000000"/>
                <w:szCs w:val="21"/>
              </w:rPr>
              <w:t>欣</w:t>
            </w:r>
          </w:p>
        </w:tc>
        <w:tc>
          <w:tcPr>
            <w:tcW w:w="1146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proofErr w:type="gramStart"/>
            <w:r w:rsidRPr="00CA42C3">
              <w:rPr>
                <w:rFonts w:eastAsia="仿宋_GB2312"/>
                <w:color w:val="000000"/>
                <w:szCs w:val="21"/>
              </w:rPr>
              <w:t>一般课题</w:t>
            </w:r>
            <w:proofErr w:type="gramEnd"/>
          </w:p>
        </w:tc>
      </w:tr>
      <w:tr w:rsidR="003A7082" w:rsidRPr="00CA42C3" w:rsidTr="00EF4C86">
        <w:trPr>
          <w:trHeight w:val="223"/>
        </w:trPr>
        <w:tc>
          <w:tcPr>
            <w:tcW w:w="1381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JSSNUJXGG</w:t>
            </w:r>
          </w:p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2019YB05</w:t>
            </w:r>
          </w:p>
        </w:tc>
        <w:tc>
          <w:tcPr>
            <w:tcW w:w="1485" w:type="dxa"/>
            <w:vMerge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424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  <w:r w:rsidRPr="00CA42C3">
              <w:rPr>
                <w:rFonts w:eastAsia="仿宋_GB2312"/>
                <w:szCs w:val="21"/>
              </w:rPr>
              <w:t>人工智能时代师范院校教学方式变革的理论与实践研究</w:t>
            </w:r>
          </w:p>
        </w:tc>
        <w:tc>
          <w:tcPr>
            <w:tcW w:w="881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胡</w:t>
            </w:r>
            <w:r w:rsidRPr="00CA42C3">
              <w:rPr>
                <w:rFonts w:eastAsia="仿宋_GB2312"/>
                <w:color w:val="000000"/>
                <w:szCs w:val="21"/>
              </w:rPr>
              <w:t xml:space="preserve">  </w:t>
            </w:r>
            <w:r w:rsidRPr="00CA42C3">
              <w:rPr>
                <w:rFonts w:eastAsia="仿宋_GB2312"/>
                <w:color w:val="000000"/>
                <w:szCs w:val="21"/>
              </w:rPr>
              <w:t>伟</w:t>
            </w:r>
          </w:p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章</w:t>
            </w:r>
            <w:r w:rsidRPr="00CA42C3">
              <w:rPr>
                <w:rFonts w:eastAsia="仿宋_GB2312"/>
                <w:color w:val="000000"/>
                <w:szCs w:val="21"/>
              </w:rPr>
              <w:t xml:space="preserve">  </w:t>
            </w:r>
            <w:r w:rsidRPr="00CA42C3">
              <w:rPr>
                <w:rFonts w:eastAsia="仿宋_GB2312"/>
                <w:color w:val="000000"/>
                <w:szCs w:val="21"/>
              </w:rPr>
              <w:t>飞</w:t>
            </w:r>
          </w:p>
        </w:tc>
        <w:tc>
          <w:tcPr>
            <w:tcW w:w="1146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proofErr w:type="gramStart"/>
            <w:r w:rsidRPr="00CA42C3">
              <w:rPr>
                <w:rFonts w:eastAsia="仿宋_GB2312"/>
                <w:color w:val="000000"/>
                <w:szCs w:val="21"/>
              </w:rPr>
              <w:t>一般课题</w:t>
            </w:r>
            <w:proofErr w:type="gramEnd"/>
          </w:p>
        </w:tc>
      </w:tr>
      <w:tr w:rsidR="003A7082" w:rsidRPr="00CA42C3" w:rsidTr="00EF4C86">
        <w:trPr>
          <w:trHeight w:val="223"/>
        </w:trPr>
        <w:tc>
          <w:tcPr>
            <w:tcW w:w="1381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JSSNUJXGG</w:t>
            </w:r>
          </w:p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2019YB06</w:t>
            </w:r>
          </w:p>
        </w:tc>
        <w:tc>
          <w:tcPr>
            <w:tcW w:w="1485" w:type="dxa"/>
            <w:vMerge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424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  <w:r w:rsidRPr="00CA42C3">
              <w:rPr>
                <w:rFonts w:eastAsia="仿宋_GB2312"/>
                <w:szCs w:val="21"/>
              </w:rPr>
              <w:t>基于江苏民俗文化</w:t>
            </w:r>
            <w:r w:rsidRPr="00CA42C3">
              <w:rPr>
                <w:rFonts w:eastAsia="仿宋_GB2312"/>
                <w:szCs w:val="21"/>
              </w:rPr>
              <w:t>“</w:t>
            </w:r>
            <w:r w:rsidRPr="00CA42C3">
              <w:rPr>
                <w:rFonts w:eastAsia="仿宋_GB2312"/>
                <w:szCs w:val="21"/>
              </w:rPr>
              <w:t>创意舞蹈</w:t>
            </w:r>
            <w:r w:rsidRPr="00CA42C3">
              <w:rPr>
                <w:rFonts w:eastAsia="仿宋_GB2312"/>
                <w:szCs w:val="21"/>
              </w:rPr>
              <w:t>”</w:t>
            </w:r>
            <w:r w:rsidRPr="00CA42C3">
              <w:rPr>
                <w:rFonts w:eastAsia="仿宋_GB2312"/>
                <w:szCs w:val="21"/>
              </w:rPr>
              <w:t>课程建构的研究</w:t>
            </w:r>
            <w:r w:rsidRPr="00CA42C3">
              <w:rPr>
                <w:rFonts w:eastAsia="仿宋_GB2312"/>
                <w:szCs w:val="21"/>
              </w:rPr>
              <w:t>——</w:t>
            </w:r>
            <w:r w:rsidRPr="00CA42C3">
              <w:rPr>
                <w:rFonts w:eastAsia="仿宋_GB2312"/>
                <w:szCs w:val="21"/>
              </w:rPr>
              <w:t>以学前教育专业乡村定向培养方案为例</w:t>
            </w:r>
          </w:p>
        </w:tc>
        <w:tc>
          <w:tcPr>
            <w:tcW w:w="881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陆娟娟</w:t>
            </w:r>
          </w:p>
        </w:tc>
        <w:tc>
          <w:tcPr>
            <w:tcW w:w="1146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proofErr w:type="gramStart"/>
            <w:r w:rsidRPr="00CA42C3">
              <w:rPr>
                <w:rFonts w:eastAsia="仿宋_GB2312"/>
                <w:color w:val="000000"/>
                <w:szCs w:val="21"/>
              </w:rPr>
              <w:t>一般课题</w:t>
            </w:r>
            <w:proofErr w:type="gramEnd"/>
          </w:p>
        </w:tc>
      </w:tr>
      <w:tr w:rsidR="003A7082" w:rsidRPr="00CA42C3" w:rsidTr="00EF4C86">
        <w:trPr>
          <w:trHeight w:val="223"/>
        </w:trPr>
        <w:tc>
          <w:tcPr>
            <w:tcW w:w="1381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JSSNUJXGG</w:t>
            </w:r>
          </w:p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2019YB07</w:t>
            </w:r>
          </w:p>
        </w:tc>
        <w:tc>
          <w:tcPr>
            <w:tcW w:w="1485" w:type="dxa"/>
            <w:vMerge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424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  <w:r w:rsidRPr="00CA42C3">
              <w:rPr>
                <w:rFonts w:eastAsia="仿宋_GB2312"/>
                <w:szCs w:val="21"/>
              </w:rPr>
              <w:t>“</w:t>
            </w:r>
            <w:r w:rsidRPr="00CA42C3">
              <w:rPr>
                <w:rFonts w:eastAsia="仿宋_GB2312"/>
                <w:szCs w:val="21"/>
              </w:rPr>
              <w:t>以学为中心</w:t>
            </w:r>
            <w:r w:rsidRPr="00CA42C3">
              <w:rPr>
                <w:rFonts w:eastAsia="仿宋_GB2312"/>
                <w:szCs w:val="21"/>
              </w:rPr>
              <w:t>”</w:t>
            </w:r>
            <w:r w:rsidRPr="00CA42C3">
              <w:rPr>
                <w:rFonts w:eastAsia="仿宋_GB2312"/>
                <w:szCs w:val="21"/>
              </w:rPr>
              <w:t>，培养核心能力：《儿童行为观察与分析》课程改革与实践</w:t>
            </w:r>
          </w:p>
        </w:tc>
        <w:tc>
          <w:tcPr>
            <w:tcW w:w="881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余春瑛</w:t>
            </w:r>
          </w:p>
        </w:tc>
        <w:tc>
          <w:tcPr>
            <w:tcW w:w="1146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proofErr w:type="gramStart"/>
            <w:r w:rsidRPr="00CA42C3">
              <w:rPr>
                <w:rFonts w:eastAsia="仿宋_GB2312"/>
                <w:color w:val="000000"/>
                <w:szCs w:val="21"/>
              </w:rPr>
              <w:t>一般课题</w:t>
            </w:r>
            <w:proofErr w:type="gramEnd"/>
          </w:p>
        </w:tc>
      </w:tr>
      <w:tr w:rsidR="003A7082" w:rsidRPr="00CA42C3" w:rsidTr="00EF4C86">
        <w:trPr>
          <w:trHeight w:val="223"/>
        </w:trPr>
        <w:tc>
          <w:tcPr>
            <w:tcW w:w="1381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JSSNUJXGG</w:t>
            </w:r>
          </w:p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2019YB08</w:t>
            </w:r>
          </w:p>
        </w:tc>
        <w:tc>
          <w:tcPr>
            <w:tcW w:w="1485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生命科学与化学化工学院</w:t>
            </w:r>
          </w:p>
        </w:tc>
        <w:tc>
          <w:tcPr>
            <w:tcW w:w="3424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基于大学生创新能力培养的化学实验创新设计研究</w:t>
            </w:r>
          </w:p>
        </w:tc>
        <w:tc>
          <w:tcPr>
            <w:tcW w:w="881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黄</w:t>
            </w:r>
            <w:r w:rsidRPr="00CA42C3">
              <w:rPr>
                <w:rFonts w:eastAsia="仿宋_GB2312"/>
                <w:color w:val="000000"/>
                <w:szCs w:val="21"/>
              </w:rPr>
              <w:t xml:space="preserve">  </w:t>
            </w:r>
            <w:proofErr w:type="gramStart"/>
            <w:r w:rsidRPr="00CA42C3">
              <w:rPr>
                <w:rFonts w:eastAsia="仿宋_GB2312"/>
                <w:color w:val="000000"/>
                <w:szCs w:val="21"/>
              </w:rPr>
              <w:t>斌</w:t>
            </w:r>
            <w:proofErr w:type="gramEnd"/>
          </w:p>
        </w:tc>
        <w:tc>
          <w:tcPr>
            <w:tcW w:w="1146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proofErr w:type="gramStart"/>
            <w:r w:rsidRPr="00CA42C3">
              <w:rPr>
                <w:rFonts w:eastAsia="仿宋_GB2312"/>
                <w:color w:val="000000"/>
                <w:szCs w:val="21"/>
              </w:rPr>
              <w:t>一般课题</w:t>
            </w:r>
            <w:proofErr w:type="gramEnd"/>
          </w:p>
        </w:tc>
      </w:tr>
      <w:tr w:rsidR="003A7082" w:rsidRPr="00CA42C3" w:rsidTr="00EF4C86">
        <w:trPr>
          <w:trHeight w:val="223"/>
        </w:trPr>
        <w:tc>
          <w:tcPr>
            <w:tcW w:w="1381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JSSNUJXGG</w:t>
            </w:r>
          </w:p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2019YB09</w:t>
            </w:r>
          </w:p>
        </w:tc>
        <w:tc>
          <w:tcPr>
            <w:tcW w:w="1485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城市与资源环境学院</w:t>
            </w:r>
          </w:p>
        </w:tc>
        <w:tc>
          <w:tcPr>
            <w:tcW w:w="3424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高师地理专业</w:t>
            </w:r>
            <w:proofErr w:type="gramStart"/>
            <w:r w:rsidRPr="00CA42C3">
              <w:rPr>
                <w:rFonts w:eastAsia="仿宋_GB2312"/>
                <w:color w:val="000000"/>
                <w:szCs w:val="21"/>
              </w:rPr>
              <w:t>课程思政育人</w:t>
            </w:r>
            <w:proofErr w:type="gramEnd"/>
            <w:r w:rsidRPr="00CA42C3">
              <w:rPr>
                <w:rFonts w:eastAsia="仿宋_GB2312"/>
                <w:color w:val="000000"/>
                <w:szCs w:val="21"/>
              </w:rPr>
              <w:t>研究与实践</w:t>
            </w:r>
            <w:r w:rsidRPr="00CA42C3">
              <w:rPr>
                <w:rFonts w:eastAsia="仿宋_GB2312"/>
                <w:color w:val="000000"/>
                <w:szCs w:val="21"/>
              </w:rPr>
              <w:t>——</w:t>
            </w:r>
            <w:r w:rsidRPr="00CA42C3">
              <w:rPr>
                <w:rFonts w:eastAsia="仿宋_GB2312"/>
                <w:color w:val="000000"/>
                <w:szCs w:val="21"/>
              </w:rPr>
              <w:t>以《地图学》、《环境科学概论》为例</w:t>
            </w:r>
          </w:p>
        </w:tc>
        <w:tc>
          <w:tcPr>
            <w:tcW w:w="881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李开丽</w:t>
            </w:r>
          </w:p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谢梦醒</w:t>
            </w:r>
          </w:p>
        </w:tc>
        <w:tc>
          <w:tcPr>
            <w:tcW w:w="1146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proofErr w:type="gramStart"/>
            <w:r w:rsidRPr="00CA42C3">
              <w:rPr>
                <w:rFonts w:eastAsia="仿宋_GB2312"/>
                <w:color w:val="000000"/>
                <w:szCs w:val="21"/>
              </w:rPr>
              <w:t>一般课题</w:t>
            </w:r>
            <w:proofErr w:type="gramEnd"/>
          </w:p>
        </w:tc>
      </w:tr>
      <w:tr w:rsidR="003A7082" w:rsidRPr="00CA42C3" w:rsidTr="00EF4C86">
        <w:trPr>
          <w:trHeight w:val="475"/>
        </w:trPr>
        <w:tc>
          <w:tcPr>
            <w:tcW w:w="1381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JSSNUJXGG</w:t>
            </w:r>
          </w:p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2019YB10</w:t>
            </w:r>
          </w:p>
        </w:tc>
        <w:tc>
          <w:tcPr>
            <w:tcW w:w="1485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马克思主义学院</w:t>
            </w:r>
          </w:p>
        </w:tc>
        <w:tc>
          <w:tcPr>
            <w:tcW w:w="3424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师范类高校《逻辑学》通识教育教学改革创新机制研究</w:t>
            </w:r>
          </w:p>
        </w:tc>
        <w:tc>
          <w:tcPr>
            <w:tcW w:w="881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CA42C3">
              <w:rPr>
                <w:rFonts w:eastAsia="仿宋_GB2312"/>
                <w:color w:val="000000"/>
                <w:szCs w:val="21"/>
              </w:rPr>
              <w:t>冯</w:t>
            </w:r>
            <w:proofErr w:type="gramEnd"/>
            <w:r w:rsidRPr="00CA42C3">
              <w:rPr>
                <w:rFonts w:eastAsia="仿宋_GB2312"/>
                <w:color w:val="000000"/>
                <w:szCs w:val="21"/>
              </w:rPr>
              <w:t xml:space="preserve">  </w:t>
            </w:r>
            <w:r w:rsidRPr="00CA42C3">
              <w:rPr>
                <w:rFonts w:eastAsia="仿宋_GB2312"/>
                <w:color w:val="000000"/>
                <w:szCs w:val="21"/>
              </w:rPr>
              <w:t>琦</w:t>
            </w:r>
          </w:p>
        </w:tc>
        <w:tc>
          <w:tcPr>
            <w:tcW w:w="1146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CA42C3">
              <w:rPr>
                <w:rFonts w:eastAsia="仿宋_GB2312"/>
                <w:color w:val="000000"/>
                <w:szCs w:val="21"/>
              </w:rPr>
              <w:t>一般课题</w:t>
            </w:r>
            <w:proofErr w:type="gramEnd"/>
          </w:p>
        </w:tc>
      </w:tr>
      <w:tr w:rsidR="003A7082" w:rsidRPr="00CA42C3" w:rsidTr="00EF4C86">
        <w:trPr>
          <w:trHeight w:val="475"/>
        </w:trPr>
        <w:tc>
          <w:tcPr>
            <w:tcW w:w="1381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CA42C3">
              <w:rPr>
                <w:rFonts w:eastAsia="黑体"/>
                <w:szCs w:val="21"/>
              </w:rPr>
              <w:lastRenderedPageBreak/>
              <w:t>课题编号</w:t>
            </w:r>
          </w:p>
        </w:tc>
        <w:tc>
          <w:tcPr>
            <w:tcW w:w="1485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CA42C3">
              <w:rPr>
                <w:rFonts w:eastAsia="黑体"/>
                <w:szCs w:val="21"/>
              </w:rPr>
              <w:t>学院</w:t>
            </w:r>
          </w:p>
        </w:tc>
        <w:tc>
          <w:tcPr>
            <w:tcW w:w="3424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CA42C3">
              <w:rPr>
                <w:rFonts w:eastAsia="黑体"/>
                <w:szCs w:val="21"/>
              </w:rPr>
              <w:t>课题名称</w:t>
            </w:r>
          </w:p>
        </w:tc>
        <w:tc>
          <w:tcPr>
            <w:tcW w:w="881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CA42C3">
              <w:rPr>
                <w:rFonts w:eastAsia="黑体"/>
                <w:szCs w:val="21"/>
              </w:rPr>
              <w:t>主持人</w:t>
            </w:r>
          </w:p>
        </w:tc>
        <w:tc>
          <w:tcPr>
            <w:tcW w:w="1146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CA42C3">
              <w:rPr>
                <w:rFonts w:eastAsia="黑体"/>
                <w:szCs w:val="21"/>
              </w:rPr>
              <w:t>课题类型</w:t>
            </w:r>
          </w:p>
        </w:tc>
      </w:tr>
      <w:tr w:rsidR="003A7082" w:rsidRPr="00CA42C3" w:rsidTr="00EF4C86">
        <w:trPr>
          <w:trHeight w:val="436"/>
        </w:trPr>
        <w:tc>
          <w:tcPr>
            <w:tcW w:w="1381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JSSNUJXGG</w:t>
            </w:r>
          </w:p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2019YB11</w:t>
            </w:r>
          </w:p>
        </w:tc>
        <w:tc>
          <w:tcPr>
            <w:tcW w:w="1485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音乐学院</w:t>
            </w:r>
          </w:p>
        </w:tc>
        <w:tc>
          <w:tcPr>
            <w:tcW w:w="3424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中国钢琴音乐本土化课程教学改革</w:t>
            </w:r>
            <w:r w:rsidRPr="00CA42C3">
              <w:rPr>
                <w:rFonts w:eastAsia="仿宋_GB2312"/>
                <w:color w:val="000000"/>
                <w:szCs w:val="21"/>
              </w:rPr>
              <w:t>——</w:t>
            </w:r>
            <w:r w:rsidRPr="00CA42C3">
              <w:rPr>
                <w:rFonts w:eastAsia="仿宋_GB2312"/>
                <w:color w:val="000000"/>
                <w:szCs w:val="21"/>
              </w:rPr>
              <w:t>针对乡村定向教师培养体系的创新与实践</w:t>
            </w:r>
          </w:p>
        </w:tc>
        <w:tc>
          <w:tcPr>
            <w:tcW w:w="881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李</w:t>
            </w:r>
            <w:r w:rsidRPr="00CA42C3">
              <w:rPr>
                <w:rFonts w:eastAsia="仿宋_GB2312"/>
                <w:color w:val="000000"/>
                <w:szCs w:val="21"/>
              </w:rPr>
              <w:t xml:space="preserve">  </w:t>
            </w:r>
            <w:r w:rsidRPr="00CA42C3">
              <w:rPr>
                <w:rFonts w:eastAsia="仿宋_GB2312"/>
                <w:color w:val="000000"/>
                <w:szCs w:val="21"/>
              </w:rPr>
              <w:t>枫</w:t>
            </w:r>
          </w:p>
        </w:tc>
        <w:tc>
          <w:tcPr>
            <w:tcW w:w="1146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proofErr w:type="gramStart"/>
            <w:r w:rsidRPr="00CA42C3">
              <w:rPr>
                <w:rFonts w:eastAsia="仿宋_GB2312"/>
                <w:color w:val="000000"/>
                <w:szCs w:val="21"/>
              </w:rPr>
              <w:t>一般课题</w:t>
            </w:r>
            <w:proofErr w:type="gramEnd"/>
          </w:p>
        </w:tc>
      </w:tr>
      <w:tr w:rsidR="003A7082" w:rsidRPr="00CA42C3" w:rsidTr="00EF4C86">
        <w:trPr>
          <w:trHeight w:val="557"/>
        </w:trPr>
        <w:tc>
          <w:tcPr>
            <w:tcW w:w="1381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JSSNUJXGG</w:t>
            </w:r>
          </w:p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2019YB12</w:t>
            </w:r>
          </w:p>
        </w:tc>
        <w:tc>
          <w:tcPr>
            <w:tcW w:w="1485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美术学院</w:t>
            </w:r>
          </w:p>
        </w:tc>
        <w:tc>
          <w:tcPr>
            <w:tcW w:w="3424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商业插画教学模式的改革研究与实践</w:t>
            </w:r>
          </w:p>
        </w:tc>
        <w:tc>
          <w:tcPr>
            <w:tcW w:w="881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CA42C3">
              <w:rPr>
                <w:rFonts w:eastAsia="仿宋_GB2312"/>
                <w:color w:val="000000"/>
                <w:szCs w:val="21"/>
              </w:rPr>
              <w:t>贾如丽</w:t>
            </w:r>
            <w:proofErr w:type="gramEnd"/>
          </w:p>
        </w:tc>
        <w:tc>
          <w:tcPr>
            <w:tcW w:w="1146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CA42C3">
              <w:rPr>
                <w:rFonts w:eastAsia="仿宋_GB2312"/>
                <w:color w:val="000000"/>
                <w:szCs w:val="21"/>
              </w:rPr>
              <w:t>一般课题</w:t>
            </w:r>
            <w:proofErr w:type="gramEnd"/>
          </w:p>
        </w:tc>
      </w:tr>
      <w:tr w:rsidR="003A7082" w:rsidRPr="00CA42C3" w:rsidTr="00EF4C86">
        <w:trPr>
          <w:trHeight w:val="223"/>
        </w:trPr>
        <w:tc>
          <w:tcPr>
            <w:tcW w:w="1381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JSSNUJXGG</w:t>
            </w:r>
          </w:p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2019YB13</w:t>
            </w:r>
          </w:p>
        </w:tc>
        <w:tc>
          <w:tcPr>
            <w:tcW w:w="1485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传媒学院</w:t>
            </w:r>
          </w:p>
        </w:tc>
        <w:tc>
          <w:tcPr>
            <w:tcW w:w="3424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应用型新建本科院校通识教育课程的探索与实践</w:t>
            </w:r>
          </w:p>
        </w:tc>
        <w:tc>
          <w:tcPr>
            <w:tcW w:w="881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张</w:t>
            </w:r>
            <w:r w:rsidRPr="00CA42C3">
              <w:rPr>
                <w:rFonts w:eastAsia="仿宋_GB2312"/>
                <w:color w:val="000000"/>
                <w:szCs w:val="21"/>
              </w:rPr>
              <w:t xml:space="preserve">  </w:t>
            </w:r>
            <w:r w:rsidRPr="00CA42C3">
              <w:rPr>
                <w:rFonts w:eastAsia="仿宋_GB2312"/>
                <w:color w:val="000000"/>
                <w:szCs w:val="21"/>
              </w:rPr>
              <w:t>莹</w:t>
            </w:r>
          </w:p>
        </w:tc>
        <w:tc>
          <w:tcPr>
            <w:tcW w:w="1146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CA42C3">
              <w:rPr>
                <w:rFonts w:eastAsia="仿宋_GB2312"/>
                <w:color w:val="000000"/>
                <w:szCs w:val="21"/>
              </w:rPr>
              <w:t>一般课题</w:t>
            </w:r>
            <w:proofErr w:type="gramEnd"/>
          </w:p>
        </w:tc>
      </w:tr>
      <w:tr w:rsidR="003A7082" w:rsidRPr="00CA42C3" w:rsidTr="00EF4C86">
        <w:trPr>
          <w:trHeight w:val="223"/>
        </w:trPr>
        <w:tc>
          <w:tcPr>
            <w:tcW w:w="1381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JSSNUJXGG</w:t>
            </w:r>
          </w:p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2019QN01</w:t>
            </w:r>
          </w:p>
        </w:tc>
        <w:tc>
          <w:tcPr>
            <w:tcW w:w="1485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教育科学学院</w:t>
            </w:r>
          </w:p>
        </w:tc>
        <w:tc>
          <w:tcPr>
            <w:tcW w:w="3424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  <w:r w:rsidRPr="00CA42C3">
              <w:rPr>
                <w:rFonts w:eastAsia="仿宋_GB2312"/>
                <w:szCs w:val="21"/>
              </w:rPr>
              <w:t>基于</w:t>
            </w:r>
            <w:r w:rsidRPr="00CA42C3">
              <w:rPr>
                <w:rFonts w:eastAsia="仿宋_GB2312"/>
                <w:szCs w:val="21"/>
              </w:rPr>
              <w:t>OBE</w:t>
            </w:r>
            <w:r w:rsidRPr="00CA42C3">
              <w:rPr>
                <w:rFonts w:eastAsia="仿宋_GB2312"/>
                <w:szCs w:val="21"/>
              </w:rPr>
              <w:t>理念的《心理档案管理》课程教学研究与实践</w:t>
            </w:r>
          </w:p>
        </w:tc>
        <w:tc>
          <w:tcPr>
            <w:tcW w:w="881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CA42C3">
              <w:rPr>
                <w:rFonts w:eastAsia="仿宋_GB2312"/>
                <w:szCs w:val="21"/>
              </w:rPr>
              <w:t>吴知凡</w:t>
            </w:r>
          </w:p>
        </w:tc>
        <w:tc>
          <w:tcPr>
            <w:tcW w:w="1146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CA42C3">
              <w:rPr>
                <w:rFonts w:eastAsia="仿宋_GB2312"/>
                <w:szCs w:val="21"/>
              </w:rPr>
              <w:t>青年课题</w:t>
            </w:r>
          </w:p>
        </w:tc>
      </w:tr>
      <w:tr w:rsidR="003A7082" w:rsidRPr="00CA42C3" w:rsidTr="00EF4C86">
        <w:trPr>
          <w:trHeight w:val="455"/>
        </w:trPr>
        <w:tc>
          <w:tcPr>
            <w:tcW w:w="1381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JSSNUJXGG</w:t>
            </w:r>
          </w:p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2019QN02</w:t>
            </w:r>
          </w:p>
        </w:tc>
        <w:tc>
          <w:tcPr>
            <w:tcW w:w="1485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学前教育学院</w:t>
            </w:r>
          </w:p>
        </w:tc>
        <w:tc>
          <w:tcPr>
            <w:tcW w:w="3424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“</w:t>
            </w:r>
            <w:r w:rsidRPr="00CA42C3">
              <w:rPr>
                <w:rFonts w:eastAsia="仿宋_GB2312"/>
                <w:color w:val="000000"/>
                <w:szCs w:val="21"/>
              </w:rPr>
              <w:t>核心素养</w:t>
            </w:r>
            <w:r w:rsidRPr="00CA42C3">
              <w:rPr>
                <w:rFonts w:eastAsia="仿宋_GB2312"/>
                <w:color w:val="000000"/>
                <w:szCs w:val="21"/>
              </w:rPr>
              <w:t>”</w:t>
            </w:r>
            <w:r w:rsidRPr="00CA42C3">
              <w:rPr>
                <w:rFonts w:eastAsia="仿宋_GB2312"/>
                <w:color w:val="000000"/>
                <w:szCs w:val="21"/>
              </w:rPr>
              <w:t>视阈下高校师范生书法教学改革与创新研究</w:t>
            </w:r>
          </w:p>
        </w:tc>
        <w:tc>
          <w:tcPr>
            <w:tcW w:w="881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陈</w:t>
            </w:r>
            <w:r w:rsidRPr="00CA42C3">
              <w:rPr>
                <w:rFonts w:eastAsia="仿宋_GB2312"/>
                <w:color w:val="000000"/>
                <w:szCs w:val="21"/>
              </w:rPr>
              <w:t xml:space="preserve">  </w:t>
            </w:r>
            <w:r w:rsidRPr="00CA42C3">
              <w:rPr>
                <w:rFonts w:eastAsia="仿宋_GB2312"/>
                <w:color w:val="000000"/>
                <w:szCs w:val="21"/>
              </w:rPr>
              <w:t>维</w:t>
            </w:r>
          </w:p>
        </w:tc>
        <w:tc>
          <w:tcPr>
            <w:tcW w:w="1146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青年课题</w:t>
            </w:r>
          </w:p>
        </w:tc>
      </w:tr>
      <w:tr w:rsidR="003A7082" w:rsidRPr="00CA42C3" w:rsidTr="00EF4C86">
        <w:trPr>
          <w:trHeight w:val="455"/>
        </w:trPr>
        <w:tc>
          <w:tcPr>
            <w:tcW w:w="1381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JSSNUJXGG</w:t>
            </w:r>
          </w:p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2019QN03</w:t>
            </w:r>
          </w:p>
        </w:tc>
        <w:tc>
          <w:tcPr>
            <w:tcW w:w="1485" w:type="dxa"/>
            <w:vMerge w:val="restart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城市与资源环境学院</w:t>
            </w:r>
          </w:p>
        </w:tc>
        <w:tc>
          <w:tcPr>
            <w:tcW w:w="3424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高校大学生创新创业教育体系研究</w:t>
            </w:r>
            <w:r w:rsidRPr="00CA42C3">
              <w:rPr>
                <w:rFonts w:eastAsia="仿宋_GB2312"/>
                <w:color w:val="000000"/>
                <w:szCs w:val="21"/>
              </w:rPr>
              <w:t>——</w:t>
            </w:r>
            <w:r w:rsidRPr="00CA42C3">
              <w:rPr>
                <w:rFonts w:eastAsia="仿宋_GB2312"/>
                <w:color w:val="000000"/>
                <w:szCs w:val="21"/>
              </w:rPr>
              <w:t>基于中美日三国的比较</w:t>
            </w:r>
          </w:p>
        </w:tc>
        <w:tc>
          <w:tcPr>
            <w:tcW w:w="881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谢园方</w:t>
            </w:r>
          </w:p>
        </w:tc>
        <w:tc>
          <w:tcPr>
            <w:tcW w:w="1146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青年课题</w:t>
            </w:r>
          </w:p>
        </w:tc>
      </w:tr>
      <w:tr w:rsidR="003A7082" w:rsidRPr="00CA42C3" w:rsidTr="00EF4C86">
        <w:trPr>
          <w:trHeight w:val="455"/>
        </w:trPr>
        <w:tc>
          <w:tcPr>
            <w:tcW w:w="1381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JSSNUJXGG</w:t>
            </w:r>
          </w:p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2019QN04</w:t>
            </w:r>
          </w:p>
        </w:tc>
        <w:tc>
          <w:tcPr>
            <w:tcW w:w="1485" w:type="dxa"/>
            <w:vMerge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424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寓教于</w:t>
            </w:r>
            <w:proofErr w:type="gramStart"/>
            <w:r w:rsidRPr="00CA42C3">
              <w:rPr>
                <w:rFonts w:eastAsia="仿宋_GB2312"/>
                <w:color w:val="000000"/>
                <w:szCs w:val="21"/>
              </w:rPr>
              <w:t>研</w:t>
            </w:r>
            <w:proofErr w:type="gramEnd"/>
            <w:r w:rsidRPr="00CA42C3">
              <w:rPr>
                <w:rFonts w:eastAsia="仿宋_GB2312"/>
                <w:color w:val="000000"/>
                <w:szCs w:val="21"/>
              </w:rPr>
              <w:t>的《综合自然地理学》课程教学模式研究与实践</w:t>
            </w:r>
          </w:p>
        </w:tc>
        <w:tc>
          <w:tcPr>
            <w:tcW w:w="881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马小雪</w:t>
            </w:r>
          </w:p>
        </w:tc>
        <w:tc>
          <w:tcPr>
            <w:tcW w:w="1146" w:type="dxa"/>
            <w:vAlign w:val="center"/>
          </w:tcPr>
          <w:p w:rsidR="003A7082" w:rsidRPr="00CA42C3" w:rsidRDefault="003A7082" w:rsidP="00EF4C8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CA42C3">
              <w:rPr>
                <w:rFonts w:eastAsia="仿宋_GB2312"/>
                <w:color w:val="000000"/>
                <w:szCs w:val="21"/>
              </w:rPr>
              <w:t>青年课题</w:t>
            </w:r>
          </w:p>
        </w:tc>
      </w:tr>
    </w:tbl>
    <w:p w:rsidR="003A7082" w:rsidRPr="00CA42C3" w:rsidRDefault="003A7082" w:rsidP="003A7082">
      <w:pPr>
        <w:rPr>
          <w:b/>
        </w:rPr>
      </w:pPr>
    </w:p>
    <w:p w:rsidR="003A7082" w:rsidRPr="00CA42C3" w:rsidRDefault="003A7082" w:rsidP="003A7082"/>
    <w:p w:rsidR="003A7082" w:rsidRPr="00CA42C3" w:rsidRDefault="003A7082" w:rsidP="003A7082"/>
    <w:p w:rsidR="003A7082" w:rsidRPr="00CA42C3" w:rsidRDefault="003A7082" w:rsidP="003A7082"/>
    <w:p w:rsidR="003A7082" w:rsidRPr="00CA42C3" w:rsidRDefault="003A7082" w:rsidP="003A7082">
      <w:pPr>
        <w:widowControl/>
        <w:spacing w:line="500" w:lineRule="exact"/>
        <w:ind w:firstLineChars="550" w:firstLine="1650"/>
        <w:jc w:val="left"/>
        <w:rPr>
          <w:rFonts w:eastAsia="仿宋_GB2312"/>
          <w:color w:val="000000"/>
          <w:spacing w:val="-10"/>
          <w:kern w:val="0"/>
          <w:sz w:val="32"/>
          <w:szCs w:val="32"/>
        </w:rPr>
      </w:pPr>
    </w:p>
    <w:p w:rsidR="003A7082" w:rsidRPr="00CA42C3" w:rsidRDefault="003A7082" w:rsidP="003A7082">
      <w:pPr>
        <w:widowControl/>
        <w:spacing w:line="500" w:lineRule="exact"/>
        <w:ind w:firstLineChars="550" w:firstLine="1650"/>
        <w:jc w:val="left"/>
        <w:rPr>
          <w:rFonts w:eastAsia="仿宋_GB2312"/>
          <w:color w:val="000000"/>
          <w:spacing w:val="-10"/>
          <w:kern w:val="0"/>
          <w:sz w:val="32"/>
          <w:szCs w:val="32"/>
        </w:rPr>
      </w:pPr>
    </w:p>
    <w:p w:rsidR="003A7082" w:rsidRPr="00CA42C3" w:rsidRDefault="003A7082" w:rsidP="003A7082">
      <w:pPr>
        <w:widowControl/>
        <w:spacing w:line="500" w:lineRule="exact"/>
        <w:ind w:firstLineChars="550" w:firstLine="1650"/>
        <w:jc w:val="left"/>
        <w:rPr>
          <w:rFonts w:eastAsia="仿宋_GB2312"/>
          <w:color w:val="000000"/>
          <w:spacing w:val="-10"/>
          <w:kern w:val="0"/>
          <w:sz w:val="32"/>
          <w:szCs w:val="32"/>
        </w:rPr>
      </w:pPr>
    </w:p>
    <w:p w:rsidR="00185E3E" w:rsidRDefault="00185E3E">
      <w:bookmarkStart w:id="0" w:name="_GoBack"/>
      <w:bookmarkEnd w:id="0"/>
    </w:p>
    <w:sectPr w:rsidR="00185E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76" w:rsidRDefault="004E2B76" w:rsidP="003A7082">
      <w:r>
        <w:separator/>
      </w:r>
    </w:p>
  </w:endnote>
  <w:endnote w:type="continuationSeparator" w:id="0">
    <w:p w:rsidR="004E2B76" w:rsidRDefault="004E2B76" w:rsidP="003A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76" w:rsidRDefault="004E2B76" w:rsidP="003A7082">
      <w:r>
        <w:separator/>
      </w:r>
    </w:p>
  </w:footnote>
  <w:footnote w:type="continuationSeparator" w:id="0">
    <w:p w:rsidR="004E2B76" w:rsidRDefault="004E2B76" w:rsidP="003A7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A1"/>
    <w:rsid w:val="000453EE"/>
    <w:rsid w:val="00045885"/>
    <w:rsid w:val="000553CD"/>
    <w:rsid w:val="000641DB"/>
    <w:rsid w:val="0006637E"/>
    <w:rsid w:val="000A31F9"/>
    <w:rsid w:val="000E478E"/>
    <w:rsid w:val="00100725"/>
    <w:rsid w:val="00107DF6"/>
    <w:rsid w:val="0016618F"/>
    <w:rsid w:val="00185E3E"/>
    <w:rsid w:val="001A634F"/>
    <w:rsid w:val="001B26C6"/>
    <w:rsid w:val="001C592F"/>
    <w:rsid w:val="001E3F45"/>
    <w:rsid w:val="001E5BC1"/>
    <w:rsid w:val="001F3224"/>
    <w:rsid w:val="00271B28"/>
    <w:rsid w:val="002B4F7D"/>
    <w:rsid w:val="002C4EA7"/>
    <w:rsid w:val="002E699A"/>
    <w:rsid w:val="002F58BB"/>
    <w:rsid w:val="00366B07"/>
    <w:rsid w:val="003708CB"/>
    <w:rsid w:val="003A7082"/>
    <w:rsid w:val="003C3F89"/>
    <w:rsid w:val="004325C5"/>
    <w:rsid w:val="004342BD"/>
    <w:rsid w:val="00454D99"/>
    <w:rsid w:val="00460A59"/>
    <w:rsid w:val="0048435C"/>
    <w:rsid w:val="004C5B78"/>
    <w:rsid w:val="004E2B76"/>
    <w:rsid w:val="0050722A"/>
    <w:rsid w:val="005574D9"/>
    <w:rsid w:val="005A7FA1"/>
    <w:rsid w:val="005C3FD3"/>
    <w:rsid w:val="0063057F"/>
    <w:rsid w:val="006A0FB5"/>
    <w:rsid w:val="006A5964"/>
    <w:rsid w:val="006C1E83"/>
    <w:rsid w:val="006E04B3"/>
    <w:rsid w:val="00714CD0"/>
    <w:rsid w:val="00716E42"/>
    <w:rsid w:val="00746ACB"/>
    <w:rsid w:val="007620D5"/>
    <w:rsid w:val="007A3562"/>
    <w:rsid w:val="007C26DD"/>
    <w:rsid w:val="00803E6E"/>
    <w:rsid w:val="00831241"/>
    <w:rsid w:val="00874CD7"/>
    <w:rsid w:val="00935675"/>
    <w:rsid w:val="009549E8"/>
    <w:rsid w:val="00993EA9"/>
    <w:rsid w:val="00AB12ED"/>
    <w:rsid w:val="00AC2CAB"/>
    <w:rsid w:val="00AD361A"/>
    <w:rsid w:val="00AD53DC"/>
    <w:rsid w:val="00B21A67"/>
    <w:rsid w:val="00B45658"/>
    <w:rsid w:val="00B62469"/>
    <w:rsid w:val="00B85BAC"/>
    <w:rsid w:val="00B9509C"/>
    <w:rsid w:val="00B95D07"/>
    <w:rsid w:val="00BC2FD0"/>
    <w:rsid w:val="00BE4346"/>
    <w:rsid w:val="00BE50D9"/>
    <w:rsid w:val="00BF4B37"/>
    <w:rsid w:val="00C03806"/>
    <w:rsid w:val="00C1421B"/>
    <w:rsid w:val="00C14E8C"/>
    <w:rsid w:val="00C16551"/>
    <w:rsid w:val="00C27E4D"/>
    <w:rsid w:val="00CC35C8"/>
    <w:rsid w:val="00D06822"/>
    <w:rsid w:val="00D53E90"/>
    <w:rsid w:val="00D97427"/>
    <w:rsid w:val="00DD53F9"/>
    <w:rsid w:val="00DE2990"/>
    <w:rsid w:val="00E53DE0"/>
    <w:rsid w:val="00E82F65"/>
    <w:rsid w:val="00EA6539"/>
    <w:rsid w:val="00EB5E79"/>
    <w:rsid w:val="00F41013"/>
    <w:rsid w:val="00F5338D"/>
    <w:rsid w:val="00FA7F9F"/>
    <w:rsid w:val="00FD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link w:val="Char"/>
    <w:qFormat/>
    <w:rsid w:val="003708CB"/>
    <w:pPr>
      <w:jc w:val="center"/>
    </w:pPr>
    <w:rPr>
      <w:rFonts w:ascii="黑体" w:eastAsia="黑体" w:hAnsi="黑体" w:cs="仿宋_GB2312"/>
      <w:b/>
      <w:bCs/>
      <w:sz w:val="36"/>
      <w:szCs w:val="36"/>
    </w:rPr>
  </w:style>
  <w:style w:type="character" w:customStyle="1" w:styleId="Char">
    <w:name w:val="大标题 Char"/>
    <w:basedOn w:val="a0"/>
    <w:link w:val="a3"/>
    <w:rsid w:val="003708CB"/>
    <w:rPr>
      <w:rFonts w:ascii="黑体" w:eastAsia="黑体" w:hAnsi="黑体" w:cs="仿宋_GB2312"/>
      <w:b/>
      <w:bCs/>
      <w:sz w:val="36"/>
      <w:szCs w:val="36"/>
    </w:rPr>
  </w:style>
  <w:style w:type="paragraph" w:styleId="a4">
    <w:name w:val="header"/>
    <w:basedOn w:val="a"/>
    <w:link w:val="Char0"/>
    <w:uiPriority w:val="99"/>
    <w:unhideWhenUsed/>
    <w:rsid w:val="003A7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A708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A70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A70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link w:val="Char"/>
    <w:qFormat/>
    <w:rsid w:val="003708CB"/>
    <w:pPr>
      <w:jc w:val="center"/>
    </w:pPr>
    <w:rPr>
      <w:rFonts w:ascii="黑体" w:eastAsia="黑体" w:hAnsi="黑体" w:cs="仿宋_GB2312"/>
      <w:b/>
      <w:bCs/>
      <w:sz w:val="36"/>
      <w:szCs w:val="36"/>
    </w:rPr>
  </w:style>
  <w:style w:type="character" w:customStyle="1" w:styleId="Char">
    <w:name w:val="大标题 Char"/>
    <w:basedOn w:val="a0"/>
    <w:link w:val="a3"/>
    <w:rsid w:val="003708CB"/>
    <w:rPr>
      <w:rFonts w:ascii="黑体" w:eastAsia="黑体" w:hAnsi="黑体" w:cs="仿宋_GB2312"/>
      <w:b/>
      <w:bCs/>
      <w:sz w:val="36"/>
      <w:szCs w:val="36"/>
    </w:rPr>
  </w:style>
  <w:style w:type="paragraph" w:styleId="a4">
    <w:name w:val="header"/>
    <w:basedOn w:val="a"/>
    <w:link w:val="Char0"/>
    <w:uiPriority w:val="99"/>
    <w:unhideWhenUsed/>
    <w:rsid w:val="003A7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A708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A70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A70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2021-03-03T01:55:00Z</dcterms:created>
  <dcterms:modified xsi:type="dcterms:W3CDTF">2021-03-03T01:56:00Z</dcterms:modified>
</cp:coreProperties>
</file>