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3F8" w:rsidRPr="00A613F8" w:rsidRDefault="00A613F8" w:rsidP="00A613F8">
      <w:pPr>
        <w:jc w:val="left"/>
        <w:rPr>
          <w:rFonts w:ascii="黑体" w:eastAsia="黑体" w:hAnsi="黑体" w:hint="eastAsia"/>
          <w:sz w:val="32"/>
          <w:szCs w:val="32"/>
        </w:rPr>
      </w:pPr>
      <w:r w:rsidRPr="00A613F8">
        <w:rPr>
          <w:rFonts w:ascii="黑体" w:eastAsia="黑体" w:hAnsi="黑体" w:hint="eastAsia"/>
          <w:sz w:val="32"/>
          <w:szCs w:val="32"/>
        </w:rPr>
        <w:t>附件1</w:t>
      </w:r>
    </w:p>
    <w:p w:rsidR="006E521A" w:rsidRDefault="00A613F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教学实绩工作量认定范围</w:t>
      </w:r>
    </w:p>
    <w:p w:rsidR="006E521A" w:rsidRDefault="00A613F8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一、教学质量工程项目</w:t>
      </w:r>
      <w:bookmarkStart w:id="0" w:name="_GoBack"/>
      <w:bookmarkEnd w:id="0"/>
    </w:p>
    <w:p w:rsidR="006E521A" w:rsidRDefault="00A613F8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学质量工程项目包括品牌专业、重点专业、精品课程、在线开放课程、精品教材、重点教材、实验教学示范中心、实践教育示范中心、人才培养模式创新实验基地、卓越教师培养计划项目、卓越工程师培养计划项目、优秀教学团队、教学名师、教学改革研究课题、</w:t>
      </w:r>
      <w:r>
        <w:rPr>
          <w:rFonts w:ascii="仿宋_GB2312" w:eastAsia="仿宋_GB2312"/>
          <w:sz w:val="32"/>
          <w:szCs w:val="32"/>
        </w:rPr>
        <w:t>其它由政府或政府职能部门</w:t>
      </w:r>
      <w:r>
        <w:rPr>
          <w:rFonts w:ascii="仿宋_GB2312" w:eastAsia="仿宋_GB2312" w:hint="eastAsia"/>
          <w:sz w:val="32"/>
          <w:szCs w:val="32"/>
        </w:rPr>
        <w:t>主办的各类项目。</w:t>
      </w:r>
    </w:p>
    <w:p w:rsidR="006E521A" w:rsidRDefault="00A613F8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二、教学奖励</w:t>
      </w:r>
    </w:p>
    <w:p w:rsidR="006E521A" w:rsidRDefault="00A613F8">
      <w:pPr>
        <w:pStyle w:val="a5"/>
        <w:ind w:firstLine="640"/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教学奖励</w:t>
      </w:r>
      <w:r>
        <w:rPr>
          <w:rFonts w:eastAsia="仿宋_GB2312"/>
          <w:sz w:val="32"/>
          <w:szCs w:val="32"/>
        </w:rPr>
        <w:t>包括教学成果奖、高校优秀课程奖、高校优秀教材奖、高校优秀教学多媒体课件奖</w:t>
      </w:r>
      <w:r>
        <w:rPr>
          <w:rFonts w:eastAsia="仿宋_GB2312" w:hint="eastAsia"/>
          <w:bCs/>
          <w:sz w:val="32"/>
          <w:szCs w:val="32"/>
        </w:rPr>
        <w:t>、</w:t>
      </w:r>
      <w:proofErr w:type="gramStart"/>
      <w:r>
        <w:rPr>
          <w:rFonts w:eastAsia="仿宋_GB2312" w:hint="eastAsia"/>
          <w:bCs/>
          <w:sz w:val="32"/>
          <w:szCs w:val="32"/>
        </w:rPr>
        <w:t>微课教学</w:t>
      </w:r>
      <w:proofErr w:type="gramEnd"/>
      <w:r>
        <w:rPr>
          <w:rFonts w:eastAsia="仿宋_GB2312" w:hint="eastAsia"/>
          <w:bCs/>
          <w:sz w:val="32"/>
          <w:szCs w:val="32"/>
        </w:rPr>
        <w:t>比赛获</w:t>
      </w:r>
      <w:r>
        <w:rPr>
          <w:rFonts w:eastAsia="仿宋_GB2312"/>
          <w:bCs/>
          <w:sz w:val="32"/>
          <w:szCs w:val="32"/>
        </w:rPr>
        <w:t>奖</w:t>
      </w:r>
      <w:r>
        <w:rPr>
          <w:rFonts w:eastAsia="仿宋_GB2312"/>
          <w:sz w:val="32"/>
          <w:szCs w:val="32"/>
        </w:rPr>
        <w:t>、优秀教学质量奖、教学科研成果获奖</w:t>
      </w:r>
      <w:r>
        <w:rPr>
          <w:rFonts w:eastAsia="仿宋_GB2312" w:hint="eastAsia"/>
          <w:sz w:val="32"/>
          <w:szCs w:val="32"/>
        </w:rPr>
        <w:t>、其他由</w:t>
      </w:r>
      <w:r>
        <w:rPr>
          <w:rFonts w:eastAsia="仿宋_GB2312"/>
          <w:sz w:val="32"/>
          <w:szCs w:val="32"/>
        </w:rPr>
        <w:t>政府</w:t>
      </w:r>
      <w:r>
        <w:rPr>
          <w:rFonts w:eastAsia="仿宋_GB2312" w:hint="eastAsia"/>
          <w:sz w:val="32"/>
          <w:szCs w:val="32"/>
        </w:rPr>
        <w:t>或</w:t>
      </w:r>
      <w:r>
        <w:rPr>
          <w:rFonts w:eastAsia="仿宋_GB2312"/>
          <w:sz w:val="32"/>
          <w:szCs w:val="32"/>
        </w:rPr>
        <w:t>政府职能部门</w:t>
      </w:r>
      <w:r>
        <w:rPr>
          <w:rFonts w:eastAsia="仿宋_GB2312" w:hint="eastAsia"/>
          <w:sz w:val="32"/>
          <w:szCs w:val="32"/>
        </w:rPr>
        <w:t>颁发的教学奖励</w:t>
      </w:r>
      <w:r>
        <w:rPr>
          <w:rFonts w:eastAsia="仿宋_GB2312"/>
          <w:sz w:val="32"/>
          <w:szCs w:val="32"/>
        </w:rPr>
        <w:t>。</w:t>
      </w:r>
    </w:p>
    <w:p w:rsidR="006E521A" w:rsidRDefault="0097045E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教师指导</w:t>
      </w:r>
      <w:r w:rsidR="00A613F8">
        <w:rPr>
          <w:rFonts w:ascii="黑体" w:eastAsia="黑体" w:hAnsi="黑体" w:hint="eastAsia"/>
          <w:sz w:val="32"/>
          <w:szCs w:val="32"/>
        </w:rPr>
        <w:t>学生</w:t>
      </w:r>
      <w:r w:rsidR="00A613F8">
        <w:rPr>
          <w:rFonts w:ascii="黑体" w:eastAsia="黑体" w:hAnsi="黑体" w:hint="eastAsia"/>
          <w:sz w:val="32"/>
          <w:szCs w:val="32"/>
        </w:rPr>
        <w:t>学科竞赛</w:t>
      </w:r>
      <w:r w:rsidR="00A613F8">
        <w:rPr>
          <w:rFonts w:ascii="黑体" w:eastAsia="黑体" w:hAnsi="黑体" w:hint="eastAsia"/>
          <w:sz w:val="32"/>
          <w:szCs w:val="32"/>
        </w:rPr>
        <w:t>获奖</w:t>
      </w:r>
    </w:p>
    <w:p w:rsidR="006E521A" w:rsidRPr="00CB7CB9" w:rsidRDefault="00A613F8" w:rsidP="0097045E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参照</w:t>
      </w:r>
      <w:r w:rsidR="00CB7CB9">
        <w:rPr>
          <w:rFonts w:eastAsia="仿宋_GB2312" w:hint="eastAsia"/>
          <w:sz w:val="32"/>
          <w:szCs w:val="32"/>
        </w:rPr>
        <w:t>《江苏第二师范学院工作人员绩效工资分配办法》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（</w:t>
      </w:r>
      <w:r w:rsidR="00CB7CB9" w:rsidRPr="00CB7CB9">
        <w:rPr>
          <w:rFonts w:ascii="Times New Roman" w:eastAsia="仿宋_GB2312" w:hAnsi="Times New Roman" w:cs="Times New Roman"/>
          <w:sz w:val="32"/>
          <w:szCs w:val="32"/>
        </w:rPr>
        <w:t>苏师院</w:t>
      </w:r>
      <w:r w:rsidR="00CB7CB9" w:rsidRPr="00CB7CB9">
        <w:rPr>
          <w:rFonts w:ascii="Times New Roman" w:eastAsia="仿宋_GB2312" w:hAnsi="Times New Roman" w:cs="Times New Roman"/>
          <w:sz w:val="32"/>
          <w:szCs w:val="32"/>
        </w:rPr>
        <w:t>〔</w:t>
      </w:r>
      <w:r w:rsidR="00CB7CB9" w:rsidRPr="00CB7CB9">
        <w:rPr>
          <w:rFonts w:ascii="Times New Roman" w:eastAsia="仿宋_GB2312" w:hAnsi="Times New Roman" w:cs="Times New Roman"/>
          <w:sz w:val="32"/>
          <w:szCs w:val="32"/>
        </w:rPr>
        <w:t>201</w:t>
      </w:r>
      <w:r w:rsidR="00CB7CB9" w:rsidRPr="00CB7CB9">
        <w:rPr>
          <w:rFonts w:ascii="Times New Roman" w:eastAsia="仿宋_GB2312" w:hAnsi="Times New Roman" w:cs="Times New Roman"/>
          <w:sz w:val="32"/>
          <w:szCs w:val="32"/>
        </w:rPr>
        <w:t>5</w:t>
      </w:r>
      <w:r w:rsidR="00CB7CB9" w:rsidRPr="00CB7CB9">
        <w:rPr>
          <w:rFonts w:ascii="Times New Roman" w:eastAsia="仿宋_GB2312" w:hAnsi="Times New Roman" w:cs="Times New Roman"/>
          <w:sz w:val="32"/>
          <w:szCs w:val="32"/>
        </w:rPr>
        <w:t>〕</w:t>
      </w:r>
      <w:r w:rsidR="00CB7CB9" w:rsidRPr="00CB7CB9">
        <w:rPr>
          <w:rFonts w:ascii="Times New Roman" w:eastAsia="仿宋_GB2312" w:hAnsi="Times New Roman" w:cs="Times New Roman"/>
          <w:sz w:val="32"/>
          <w:szCs w:val="32"/>
        </w:rPr>
        <w:t>12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及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《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关于做好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年度学科竞赛项目立项工作的通知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》（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江苏二师教字〔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2018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〕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3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号</w:t>
      </w:r>
      <w:r w:rsidRPr="00CB7CB9">
        <w:rPr>
          <w:rFonts w:ascii="Times New Roman" w:eastAsia="仿宋_GB2312" w:hAnsi="Times New Roman" w:cs="Times New Roman"/>
          <w:sz w:val="32"/>
          <w:szCs w:val="32"/>
        </w:rPr>
        <w:t>）审核结果进行认定。</w:t>
      </w:r>
    </w:p>
    <w:p w:rsidR="006E521A" w:rsidRDefault="006E521A">
      <w:pPr>
        <w:pStyle w:val="a5"/>
        <w:ind w:left="640" w:firstLineChars="0" w:firstLine="0"/>
        <w:jc w:val="left"/>
        <w:rPr>
          <w:rFonts w:ascii="黑体" w:eastAsia="黑体" w:hAnsi="黑体"/>
          <w:sz w:val="32"/>
          <w:szCs w:val="32"/>
        </w:rPr>
      </w:pPr>
    </w:p>
    <w:p w:rsidR="006E521A" w:rsidRDefault="006E521A">
      <w:pPr>
        <w:pStyle w:val="a5"/>
        <w:ind w:firstLine="640"/>
        <w:rPr>
          <w:rFonts w:ascii="仿宋_GB2312" w:eastAsia="仿宋_GB2312"/>
          <w:sz w:val="32"/>
          <w:szCs w:val="32"/>
        </w:rPr>
      </w:pPr>
    </w:p>
    <w:p w:rsidR="006E521A" w:rsidRDefault="006E521A">
      <w:pPr>
        <w:jc w:val="left"/>
        <w:rPr>
          <w:rFonts w:ascii="仿宋_GB2312" w:eastAsia="仿宋_GB2312"/>
          <w:sz w:val="32"/>
          <w:szCs w:val="32"/>
        </w:rPr>
      </w:pPr>
    </w:p>
    <w:sectPr w:rsidR="006E5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600F9"/>
    <w:multiLevelType w:val="multilevel"/>
    <w:tmpl w:val="564600F9"/>
    <w:lvl w:ilvl="0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7D3"/>
    <w:rsid w:val="000430F2"/>
    <w:rsid w:val="0004358A"/>
    <w:rsid w:val="00065E84"/>
    <w:rsid w:val="00082A66"/>
    <w:rsid w:val="0008304C"/>
    <w:rsid w:val="000B265F"/>
    <w:rsid w:val="000D185A"/>
    <w:rsid w:val="000F05E5"/>
    <w:rsid w:val="00135C5C"/>
    <w:rsid w:val="00147862"/>
    <w:rsid w:val="00163098"/>
    <w:rsid w:val="00175F97"/>
    <w:rsid w:val="00191097"/>
    <w:rsid w:val="00191FD0"/>
    <w:rsid w:val="00197EF4"/>
    <w:rsid w:val="001A5274"/>
    <w:rsid w:val="001B3B81"/>
    <w:rsid w:val="002048C7"/>
    <w:rsid w:val="002250AB"/>
    <w:rsid w:val="0025144C"/>
    <w:rsid w:val="00275173"/>
    <w:rsid w:val="00283FC5"/>
    <w:rsid w:val="002A10A5"/>
    <w:rsid w:val="003322F7"/>
    <w:rsid w:val="00367139"/>
    <w:rsid w:val="00391278"/>
    <w:rsid w:val="003D16A1"/>
    <w:rsid w:val="003D3EFC"/>
    <w:rsid w:val="00415D8C"/>
    <w:rsid w:val="004212CB"/>
    <w:rsid w:val="00421B66"/>
    <w:rsid w:val="0042294F"/>
    <w:rsid w:val="004319DF"/>
    <w:rsid w:val="004455B8"/>
    <w:rsid w:val="0045575B"/>
    <w:rsid w:val="00457664"/>
    <w:rsid w:val="004619FA"/>
    <w:rsid w:val="004E03AB"/>
    <w:rsid w:val="00504F69"/>
    <w:rsid w:val="005317CC"/>
    <w:rsid w:val="00546570"/>
    <w:rsid w:val="005758D5"/>
    <w:rsid w:val="005C2F5D"/>
    <w:rsid w:val="005C71B4"/>
    <w:rsid w:val="005D10FC"/>
    <w:rsid w:val="00607089"/>
    <w:rsid w:val="00634047"/>
    <w:rsid w:val="00636D06"/>
    <w:rsid w:val="0064063B"/>
    <w:rsid w:val="00647A3F"/>
    <w:rsid w:val="00665060"/>
    <w:rsid w:val="0067612C"/>
    <w:rsid w:val="00687590"/>
    <w:rsid w:val="006E521A"/>
    <w:rsid w:val="00744380"/>
    <w:rsid w:val="00763CBD"/>
    <w:rsid w:val="0077777A"/>
    <w:rsid w:val="007860F2"/>
    <w:rsid w:val="007A0EC9"/>
    <w:rsid w:val="007B56BE"/>
    <w:rsid w:val="007C0D83"/>
    <w:rsid w:val="00822395"/>
    <w:rsid w:val="008528B3"/>
    <w:rsid w:val="008C7819"/>
    <w:rsid w:val="008E2D0C"/>
    <w:rsid w:val="00963C00"/>
    <w:rsid w:val="0096671F"/>
    <w:rsid w:val="0097045E"/>
    <w:rsid w:val="009D56AA"/>
    <w:rsid w:val="009D7242"/>
    <w:rsid w:val="00A06489"/>
    <w:rsid w:val="00A13B38"/>
    <w:rsid w:val="00A306D9"/>
    <w:rsid w:val="00A533FE"/>
    <w:rsid w:val="00A544F4"/>
    <w:rsid w:val="00A613F8"/>
    <w:rsid w:val="00AE2214"/>
    <w:rsid w:val="00B04DF1"/>
    <w:rsid w:val="00B07EF0"/>
    <w:rsid w:val="00B22E66"/>
    <w:rsid w:val="00B44963"/>
    <w:rsid w:val="00B54E5E"/>
    <w:rsid w:val="00B62858"/>
    <w:rsid w:val="00B81F2D"/>
    <w:rsid w:val="00BA7C5E"/>
    <w:rsid w:val="00BD40F7"/>
    <w:rsid w:val="00BF7C8E"/>
    <w:rsid w:val="00C87517"/>
    <w:rsid w:val="00C912BF"/>
    <w:rsid w:val="00CB7CB9"/>
    <w:rsid w:val="00CD4A2F"/>
    <w:rsid w:val="00D301A1"/>
    <w:rsid w:val="00D876A8"/>
    <w:rsid w:val="00DA3F07"/>
    <w:rsid w:val="00E22A4A"/>
    <w:rsid w:val="00E45331"/>
    <w:rsid w:val="00E46A95"/>
    <w:rsid w:val="00E82957"/>
    <w:rsid w:val="00EA4766"/>
    <w:rsid w:val="00EB3DD1"/>
    <w:rsid w:val="00ED5517"/>
    <w:rsid w:val="00EE37D3"/>
    <w:rsid w:val="00EF6680"/>
    <w:rsid w:val="00F25015"/>
    <w:rsid w:val="00F52474"/>
    <w:rsid w:val="00F7069A"/>
    <w:rsid w:val="00FA2379"/>
    <w:rsid w:val="00FA4380"/>
    <w:rsid w:val="00FB2712"/>
    <w:rsid w:val="00FD1D53"/>
    <w:rsid w:val="00FF6486"/>
    <w:rsid w:val="05F6197D"/>
    <w:rsid w:val="7086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16</cp:revision>
  <dcterms:created xsi:type="dcterms:W3CDTF">2018-01-12T01:05:00Z</dcterms:created>
  <dcterms:modified xsi:type="dcterms:W3CDTF">2018-01-17T01:44:00Z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